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A2FEB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purpose-built for the chemical industry, where the transport of flammable and explosive materials demands maximum safety. Designed to operate reliably at ambient temperatures ranging from -20℃ to +40℃, this motor core supports vertical installation to optimize plant layouts in limited spaces.</w:t>
      </w:r>
    </w:p>
    <w:p w14:paraId="3663CB2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75EF60D9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Flammable powder transport in chemical plants.</w:t>
      </w:r>
    </w:p>
    <w:p w14:paraId="3758900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chemical storage and handling conveyors.</w:t>
      </w:r>
    </w:p>
    <w:p w14:paraId="1F211BD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Facilities requiring explosion-proof motors for volatile material movement.</w:t>
      </w:r>
    </w:p>
    <w:p w14:paraId="3CED896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7CAA57C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Operates safely in wide temperature ranges (-20℃ to +40℃).</w:t>
      </w:r>
    </w:p>
    <w:p w14:paraId="6AE2388E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Vertical installation supports compact conveyor systems.</w:t>
      </w:r>
    </w:p>
    <w:p w14:paraId="46368812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flameproof certification ensures compliance with safety regulations.</w:t>
      </w:r>
    </w:p>
    <w:p w14:paraId="4BC53788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High-efficiency design reduces energy loss and operating costs.</w:t>
      </w:r>
    </w:p>
    <w:p w14:paraId="369BB72D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1875"/>
      </w:tblGrid>
      <w:tr w14:paraId="05E0B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0B22418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6CC233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2D46A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9199F2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7E7C7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380V/660V/1140V</w:t>
            </w:r>
          </w:p>
        </w:tc>
      </w:tr>
      <w:tr w14:paraId="25DFE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C771FF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99052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-20℃ ~ +40℃</w:t>
            </w:r>
          </w:p>
        </w:tc>
      </w:tr>
      <w:tr w14:paraId="25302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F9D452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A4C5F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Vertical</w:t>
            </w:r>
          </w:p>
        </w:tc>
      </w:tr>
      <w:tr w14:paraId="4B027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EBF72F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60C5A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32DF0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EBA504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115FB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76FEAA28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Steel core lamination → Coil winding → Assembly of flameproof casing → Performance and temperature testing → Quality certification.</w:t>
      </w:r>
    </w:p>
    <w:p w14:paraId="58EE51D9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optional extended service plans. Remote guidance and on-site support are available.</w:t>
      </w:r>
    </w:p>
    <w:p w14:paraId="01104D3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this motor work continuously at maximum load?</w:t>
      </w:r>
      <w:r>
        <w:br w:type="textWrapping"/>
      </w:r>
      <w:r>
        <w:t>A1: Yes, it is designed for continuous duty operation under variable temperature conditions.</w:t>
      </w:r>
    </w:p>
    <w:p w14:paraId="474A2FA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F37CF"/>
    <w:rsid w:val="74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2025-09-09T07:55:00Z</dcterms:created>
  <dc:creator>Administrator</dc:creator>
  <cp:lastModifiedBy>Administrator</cp:lastModifiedBy>
  <dcterms:modified xsi:type="dcterms:W3CDTF">2025-09-09T07:56:07Z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F23C4F52B7A44E719DC91E5DAD883421_11</vt:lpwstr>
  </property>
  <property fmtid="{D5CDD505-2E9C-101B-9397-08002B2CF9AE}" pid="4" name="KSOTemplateDocerSaveRecord">
    <vt:lpwstr>eyJoZGlkIjoiNmY3OTg3MGU1YjYyMWRlZmZlZjVhM2QzYTNjNWNkYTkifQ==</vt:lpwstr>
  </property>
</Properties>
</file>