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9E79E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designed for horizontal installation in chemical industry conveyors. It integrates Ex d I Mb explosion-proof features, ensuring safe handling of hazardous chemicals while delivering efficient transmission.</w:t>
      </w:r>
    </w:p>
    <w:p w14:paraId="29DEB66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7949551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Chemical powder and granule conveyors.</w:t>
      </w:r>
    </w:p>
    <w:p w14:paraId="41E45E8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Flammable material storage and transport systems.</w:t>
      </w:r>
    </w:p>
    <w:p w14:paraId="69CF110C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industry conveyor drives.</w:t>
      </w:r>
    </w:p>
    <w:p w14:paraId="756BA3C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5D908522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Horizontal installation for stable and simple layout.</w:t>
      </w:r>
    </w:p>
    <w:p w14:paraId="4C4CF12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Flameproof Ex d I Mb certification for chemical safety.</w:t>
      </w:r>
    </w:p>
    <w:p w14:paraId="528369D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Efficient core reduces power consumption.</w:t>
      </w:r>
    </w:p>
    <w:p w14:paraId="6DDE78B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for dust and moisture environments.</w:t>
      </w:r>
    </w:p>
    <w:p w14:paraId="536E8F5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1755"/>
      </w:tblGrid>
      <w:tr w14:paraId="59647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E6F4D25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727E30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7A1A4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0484BE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43F662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</w:t>
            </w:r>
          </w:p>
        </w:tc>
      </w:tr>
      <w:tr w14:paraId="1274D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0BDE96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BC9FD3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</w:t>
            </w:r>
          </w:p>
        </w:tc>
      </w:tr>
      <w:tr w14:paraId="7D884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539E7D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7F249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5.5kW – 160kW</w:t>
            </w:r>
          </w:p>
        </w:tc>
      </w:tr>
      <w:tr w14:paraId="24E45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6D922A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92B66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  <w:tr w14:paraId="587E1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01AB18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5B76B4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</w:tbl>
    <w:p w14:paraId="7D614C9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selection → Lamination and winding → Flameproof housing → Performance verification → Final testing.</w:t>
      </w:r>
    </w:p>
    <w:p w14:paraId="06BB1758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Technical manuals, 24/7 hotline, and engineer dispatch for on-site support.</w:t>
      </w:r>
    </w:p>
    <w:p w14:paraId="32DC635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this motor work in chemical dust-heavy plants?</w:t>
      </w:r>
      <w:r>
        <w:br w:type="textWrapping"/>
      </w:r>
      <w:r>
        <w:t>A1: Yes, IP55 protection and explosion-proof design ensure reliable operation.</w:t>
      </w:r>
    </w:p>
    <w:p w14:paraId="1BE013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25C78"/>
    <w:rsid w:val="7FF2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2025-09-09T08:11:00Z</dcterms:created>
  <dc:creator>Administrator</dc:creator>
  <cp:lastModifiedBy>Administrator</cp:lastModifiedBy>
  <dcterms:modified xsi:type="dcterms:W3CDTF">2025-09-09T08:11:51Z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B1C3619864064CC7B8555F0E29BDD3CF_11</vt:lpwstr>
  </property>
  <property fmtid="{D5CDD505-2E9C-101B-9397-08002B2CF9AE}" pid="4" name="KSOTemplateDocerSaveRecord">
    <vt:lpwstr>eyJoZGlkIjoiNmY3OTg3MGU1YjYyMWRlZmZlZjVhM2QzYTNjNWNkYTkifQ==</vt:lpwstr>
  </property>
</Properties>
</file>