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8F149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Designed for next-generation smart home devices, this motor core combines high-permeability silicon steel with precisely controlled core thickness to maximize energy efficiency and quiet operation. The result is a compact, low-loss solution ideal for everyday household automation.</w:t>
      </w:r>
    </w:p>
    <w:p w14:paraId="2D9AC10E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4AC757D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Electric curtains and blinds</w:t>
      </w:r>
    </w:p>
    <w:p w14:paraId="350D18D2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Smart locks and automated door systems</w:t>
      </w:r>
    </w:p>
    <w:p w14:paraId="615769C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Kitchen and cleaning appliances requiring precise actuation</w:t>
      </w:r>
    </w:p>
    <w:p w14:paraId="4A297DC9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0D19931B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for stable magnetic flux and reduced power consumption.</w:t>
      </w:r>
    </w:p>
    <w:p w14:paraId="3C84C81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Precise core thickness (0.35–0.5 mm) ensures minimal eddy current loss.</w:t>
      </w:r>
    </w:p>
    <w:p w14:paraId="7864F36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Compact design fits limited-space smart home devices.</w:t>
      </w:r>
    </w:p>
    <w:p w14:paraId="4E2C21AF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Long life cycle, supporting frequent daily use.</w:t>
      </w:r>
    </w:p>
    <w:p w14:paraId="34581BFE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95"/>
        <w:gridCol w:w="3795"/>
      </w:tblGrid>
      <w:tr w14:paraId="705D9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94B9262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A246CB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2B7FD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56A3F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D4A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36499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13A0F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F67B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0.35–0.5 mm</w:t>
            </w:r>
          </w:p>
        </w:tc>
      </w:tr>
      <w:tr w14:paraId="7D25B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E0B8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8E30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15,000–20,000 H/m</w:t>
            </w:r>
          </w:p>
        </w:tc>
      </w:tr>
      <w:tr w14:paraId="09313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1C7D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53EB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111C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F102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C2D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DC, stepper motor</w:t>
            </w:r>
          </w:p>
        </w:tc>
      </w:tr>
    </w:tbl>
    <w:p w14:paraId="0A68E224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Material inspection → Precision cutting → Multi-stage lamination → Heat treatment and surface insulation → Final quality control for smart-home standards.</w:t>
      </w:r>
    </w:p>
    <w:p w14:paraId="58C98F35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Comprehensive technical guidance, 12-month warranty, and fast global delivery to support smart home manufacturers.</w:t>
      </w:r>
    </w:p>
    <w:p w14:paraId="6C69BB1E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Is the core compatible with low-voltage home devices?</w:t>
      </w:r>
      <w:r>
        <w:br w:type="textWrapping"/>
      </w:r>
      <w:r>
        <w:t>A1: Yes, it supports a wide range of DC and stepper motors commonly used in smart appliances.</w:t>
      </w:r>
    </w:p>
    <w:p w14:paraId="770AD1C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428A1"/>
    <w:rsid w:val="7914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2025-09-12T06:12:00Z</dcterms:created>
  <dc:creator>Administrator</dc:creator>
  <cp:lastModifiedBy>Administrator</cp:lastModifiedBy>
  <dcterms:modified xsi:type="dcterms:W3CDTF">2025-09-12T06:13:11Z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AC5A2EDA18D34C6794BEE30031F47281_11</vt:lpwstr>
  </property>
  <property fmtid="{D5CDD505-2E9C-101B-9397-08002B2CF9AE}" pid="4" name="KSOTemplateDocerSaveRecord">
    <vt:lpwstr>eyJoZGlkIjoiNmY3OTg3MGU1YjYyMWRlZmZlZjVhM2QzYTNjNWNkYTkifQ==</vt:lpwstr>
  </property>
</Properties>
</file>